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C43E8" w14:textId="77777777" w:rsidR="00DA17CC" w:rsidRPr="00BE6165" w:rsidRDefault="00DA17CC" w:rsidP="00866F0B">
      <w:pPr>
        <w:spacing w:after="0"/>
        <w:jc w:val="center"/>
        <w:rPr>
          <w:b/>
          <w:bCs/>
          <w:sz w:val="32"/>
          <w:szCs w:val="28"/>
        </w:rPr>
      </w:pPr>
      <w:r w:rsidRPr="00BE6165">
        <w:rPr>
          <w:b/>
          <w:bCs/>
          <w:sz w:val="32"/>
          <w:szCs w:val="28"/>
        </w:rPr>
        <w:t>FRAUENBUND</w:t>
      </w:r>
    </w:p>
    <w:p w14:paraId="0465C339" w14:textId="77777777" w:rsidR="00DA17CC" w:rsidRPr="00BE6165" w:rsidRDefault="00DA17CC" w:rsidP="00866F0B">
      <w:pPr>
        <w:spacing w:before="60"/>
        <w:jc w:val="center"/>
        <w:rPr>
          <w:b/>
          <w:bCs/>
          <w:sz w:val="32"/>
          <w:szCs w:val="28"/>
        </w:rPr>
      </w:pPr>
      <w:bookmarkStart w:id="0" w:name="_GoBack"/>
      <w:bookmarkEnd w:id="0"/>
      <w:r w:rsidRPr="00BE6165">
        <w:rPr>
          <w:b/>
          <w:bCs/>
          <w:sz w:val="32"/>
          <w:szCs w:val="28"/>
        </w:rPr>
        <w:t>EXERZITIEN 2022</w:t>
      </w:r>
    </w:p>
    <w:p w14:paraId="29CB6A09" w14:textId="77777777" w:rsidR="00DA17CC" w:rsidRDefault="00DA17CC" w:rsidP="00866F0B">
      <w:pPr>
        <w:spacing w:after="0"/>
      </w:pPr>
    </w:p>
    <w:p w14:paraId="7BAF9629" w14:textId="6FCA9716" w:rsidR="00DA17CC" w:rsidRPr="00BE6165" w:rsidRDefault="00DA17CC" w:rsidP="00DA17CC">
      <w:pPr>
        <w:rPr>
          <w:b/>
          <w:bCs/>
          <w:sz w:val="32"/>
          <w:szCs w:val="28"/>
        </w:rPr>
      </w:pPr>
      <w:r w:rsidRPr="00BE6165">
        <w:rPr>
          <w:b/>
          <w:bCs/>
          <w:sz w:val="32"/>
          <w:szCs w:val="28"/>
        </w:rPr>
        <w:t xml:space="preserve">Vortrag </w:t>
      </w:r>
      <w:r>
        <w:rPr>
          <w:b/>
          <w:bCs/>
          <w:sz w:val="32"/>
          <w:szCs w:val="28"/>
        </w:rPr>
        <w:t>4</w:t>
      </w:r>
    </w:p>
    <w:p w14:paraId="58E24615" w14:textId="7BA77BDA" w:rsidR="009A564D" w:rsidRDefault="009A564D" w:rsidP="00866F0B">
      <w:pPr>
        <w:spacing w:after="0"/>
      </w:pPr>
    </w:p>
    <w:p w14:paraId="634758E6" w14:textId="6519A232" w:rsidR="009A564D" w:rsidRPr="00866F0B" w:rsidRDefault="00E011CB" w:rsidP="009A564D">
      <w:pPr>
        <w:rPr>
          <w:sz w:val="28"/>
          <w:szCs w:val="28"/>
          <w:u w:val="single"/>
        </w:rPr>
      </w:pPr>
      <w:r w:rsidRPr="00866F0B">
        <w:rPr>
          <w:sz w:val="28"/>
          <w:szCs w:val="28"/>
          <w:u w:val="single"/>
        </w:rPr>
        <w:t>Das Kapitel ist ein Weckruf an uns</w:t>
      </w:r>
    </w:p>
    <w:p w14:paraId="2370572B" w14:textId="5750A1BA" w:rsidR="00E011CB" w:rsidRPr="00866F0B" w:rsidRDefault="00DA17CC" w:rsidP="00866F0B">
      <w:pPr>
        <w:spacing w:after="120"/>
        <w:rPr>
          <w:sz w:val="28"/>
          <w:szCs w:val="28"/>
        </w:rPr>
      </w:pPr>
      <w:r w:rsidRPr="00866F0B">
        <w:rPr>
          <w:sz w:val="28"/>
          <w:szCs w:val="28"/>
        </w:rPr>
        <w:t>Letzter Blickwinkel</w:t>
      </w:r>
    </w:p>
    <w:p w14:paraId="04B189AA" w14:textId="6A7D00E7" w:rsidR="00E011CB" w:rsidRPr="00866F0B" w:rsidRDefault="00E011CB" w:rsidP="009A564D">
      <w:pPr>
        <w:rPr>
          <w:sz w:val="28"/>
          <w:szCs w:val="28"/>
        </w:rPr>
      </w:pPr>
      <w:r w:rsidRPr="00866F0B">
        <w:rPr>
          <w:sz w:val="28"/>
          <w:szCs w:val="28"/>
        </w:rPr>
        <w:t>Das Kapitel fokussiert</w:t>
      </w:r>
      <w:r w:rsidR="00DA17CC" w:rsidRPr="00866F0B">
        <w:rPr>
          <w:sz w:val="28"/>
          <w:szCs w:val="28"/>
        </w:rPr>
        <w:t>e</w:t>
      </w:r>
      <w:r w:rsidRPr="00866F0B">
        <w:rPr>
          <w:sz w:val="28"/>
          <w:szCs w:val="28"/>
        </w:rPr>
        <w:t xml:space="preserve"> auf die Zeichen der Zeit, setzte Akzente und will </w:t>
      </w:r>
      <w:r w:rsidR="00DA17CC" w:rsidRPr="00866F0B">
        <w:rPr>
          <w:sz w:val="28"/>
          <w:szCs w:val="28"/>
        </w:rPr>
        <w:t xml:space="preserve">dadurch </w:t>
      </w:r>
      <w:r w:rsidRPr="00866F0B">
        <w:rPr>
          <w:sz w:val="28"/>
          <w:szCs w:val="28"/>
        </w:rPr>
        <w:t>Leben wecken</w:t>
      </w:r>
    </w:p>
    <w:p w14:paraId="1C11AF20" w14:textId="77777777" w:rsidR="00E011CB" w:rsidRPr="00866F0B" w:rsidRDefault="00E011CB" w:rsidP="009A564D">
      <w:pPr>
        <w:rPr>
          <w:sz w:val="28"/>
          <w:szCs w:val="28"/>
        </w:rPr>
      </w:pPr>
    </w:p>
    <w:p w14:paraId="7E4B12A8" w14:textId="77777777" w:rsidR="00E011CB" w:rsidRPr="00866F0B" w:rsidRDefault="00E011CB" w:rsidP="009A564D">
      <w:pPr>
        <w:rPr>
          <w:sz w:val="28"/>
          <w:szCs w:val="28"/>
        </w:rPr>
      </w:pPr>
      <w:r w:rsidRPr="00866F0B">
        <w:rPr>
          <w:sz w:val="28"/>
          <w:szCs w:val="28"/>
        </w:rPr>
        <w:t>1) Zeichen der Zeit</w:t>
      </w:r>
    </w:p>
    <w:p w14:paraId="43518389" w14:textId="02FCFE45" w:rsidR="00C53019" w:rsidRPr="00866F0B" w:rsidRDefault="00C53019" w:rsidP="00866F0B">
      <w:pPr>
        <w:spacing w:after="120"/>
        <w:rPr>
          <w:sz w:val="28"/>
          <w:szCs w:val="28"/>
        </w:rPr>
      </w:pPr>
      <w:r w:rsidRPr="00866F0B">
        <w:rPr>
          <w:sz w:val="28"/>
          <w:szCs w:val="28"/>
        </w:rPr>
        <w:t xml:space="preserve">Es geht um das </w:t>
      </w:r>
      <w:r w:rsidR="00DA17CC" w:rsidRPr="00866F0B">
        <w:rPr>
          <w:sz w:val="28"/>
          <w:szCs w:val="28"/>
        </w:rPr>
        <w:t>„</w:t>
      </w:r>
      <w:r w:rsidRPr="00866F0B">
        <w:rPr>
          <w:sz w:val="28"/>
          <w:szCs w:val="28"/>
        </w:rPr>
        <w:t>Heute</w:t>
      </w:r>
      <w:r w:rsidR="00DA17CC" w:rsidRPr="00866F0B">
        <w:rPr>
          <w:sz w:val="28"/>
          <w:szCs w:val="28"/>
        </w:rPr>
        <w:t>“ (Jahresparole)</w:t>
      </w:r>
    </w:p>
    <w:p w14:paraId="7CC3D22B" w14:textId="7E232D51" w:rsidR="00E011CB" w:rsidRPr="00866F0B" w:rsidRDefault="00E011CB" w:rsidP="00866F0B">
      <w:pPr>
        <w:spacing w:after="120"/>
        <w:rPr>
          <w:sz w:val="28"/>
          <w:szCs w:val="28"/>
        </w:rPr>
      </w:pPr>
      <w:r w:rsidRPr="00866F0B">
        <w:rPr>
          <w:sz w:val="28"/>
          <w:szCs w:val="28"/>
        </w:rPr>
        <w:t xml:space="preserve">Vor – während – nach dem Kapitel </w:t>
      </w:r>
      <w:r w:rsidR="00DA17CC" w:rsidRPr="00866F0B">
        <w:rPr>
          <w:sz w:val="28"/>
          <w:szCs w:val="28"/>
        </w:rPr>
        <w:t>dieselben</w:t>
      </w:r>
    </w:p>
    <w:p w14:paraId="51726EC9" w14:textId="27B235B7" w:rsidR="00E011CB" w:rsidRPr="00866F0B" w:rsidRDefault="00E011CB" w:rsidP="00866F0B">
      <w:pPr>
        <w:spacing w:after="120"/>
        <w:rPr>
          <w:sz w:val="28"/>
          <w:szCs w:val="28"/>
        </w:rPr>
      </w:pPr>
      <w:r w:rsidRPr="00866F0B">
        <w:rPr>
          <w:sz w:val="28"/>
          <w:szCs w:val="28"/>
        </w:rPr>
        <w:t>Beachtet, nicht ausgiebig behandelt</w:t>
      </w:r>
    </w:p>
    <w:p w14:paraId="5B887581" w14:textId="77777777" w:rsidR="00E011CB" w:rsidRPr="00866F0B" w:rsidRDefault="00E011CB" w:rsidP="009A564D">
      <w:pPr>
        <w:rPr>
          <w:sz w:val="28"/>
          <w:szCs w:val="28"/>
        </w:rPr>
      </w:pPr>
    </w:p>
    <w:p w14:paraId="6D6A432C" w14:textId="331AD103" w:rsidR="00E011CB" w:rsidRPr="00866F0B" w:rsidRDefault="00E011CB" w:rsidP="009A564D">
      <w:pPr>
        <w:rPr>
          <w:sz w:val="28"/>
          <w:szCs w:val="28"/>
        </w:rPr>
      </w:pPr>
      <w:r w:rsidRPr="00866F0B">
        <w:rPr>
          <w:sz w:val="28"/>
          <w:szCs w:val="28"/>
        </w:rPr>
        <w:t>2) In diesem Zusammenhang – Akzente</w:t>
      </w:r>
    </w:p>
    <w:p w14:paraId="0131068F" w14:textId="77777777" w:rsidR="00E011CB" w:rsidRPr="00866F0B" w:rsidRDefault="00E011CB" w:rsidP="00866F0B">
      <w:pPr>
        <w:spacing w:after="120"/>
        <w:rPr>
          <w:sz w:val="28"/>
          <w:szCs w:val="28"/>
        </w:rPr>
      </w:pPr>
      <w:r w:rsidRPr="00866F0B">
        <w:rPr>
          <w:sz w:val="28"/>
          <w:szCs w:val="28"/>
        </w:rPr>
        <w:t>Ergebnissen, Beschlüsse, in der Perspektive des geistlichen Lebens</w:t>
      </w:r>
    </w:p>
    <w:p w14:paraId="4F139718" w14:textId="01B3F43D" w:rsidR="00E011CB" w:rsidRPr="00866F0B" w:rsidRDefault="00E011CB" w:rsidP="00866F0B">
      <w:pPr>
        <w:spacing w:after="120"/>
        <w:rPr>
          <w:sz w:val="28"/>
          <w:szCs w:val="28"/>
        </w:rPr>
      </w:pPr>
      <w:r w:rsidRPr="00866F0B">
        <w:rPr>
          <w:sz w:val="28"/>
          <w:szCs w:val="28"/>
        </w:rPr>
        <w:t>In der Perspektive der Sendung</w:t>
      </w:r>
      <w:r w:rsidR="001D1D59" w:rsidRPr="00866F0B">
        <w:rPr>
          <w:sz w:val="28"/>
          <w:szCs w:val="28"/>
        </w:rPr>
        <w:t xml:space="preserve"> – unser „Kerngeschäft“</w:t>
      </w:r>
    </w:p>
    <w:p w14:paraId="6FAD75DD" w14:textId="15ED4F8A" w:rsidR="001D1D59" w:rsidRPr="00866F0B" w:rsidRDefault="001D1D59" w:rsidP="00866F0B">
      <w:pPr>
        <w:spacing w:after="120"/>
        <w:rPr>
          <w:sz w:val="28"/>
          <w:szCs w:val="28"/>
        </w:rPr>
      </w:pPr>
      <w:r w:rsidRPr="00866F0B">
        <w:rPr>
          <w:sz w:val="28"/>
          <w:szCs w:val="28"/>
        </w:rPr>
        <w:t>Dienen – Dekret des Dikasteriums (5 Jahre Amtszeit – Ansprache des Papstes beim Studientag)</w:t>
      </w:r>
    </w:p>
    <w:p w14:paraId="4C11185B" w14:textId="392BF68A" w:rsidR="001D1D59" w:rsidRPr="00866F0B" w:rsidRDefault="001D1D59" w:rsidP="00866F0B">
      <w:pPr>
        <w:spacing w:after="120"/>
        <w:rPr>
          <w:sz w:val="28"/>
          <w:szCs w:val="28"/>
        </w:rPr>
      </w:pPr>
      <w:r w:rsidRPr="00866F0B">
        <w:rPr>
          <w:sz w:val="28"/>
          <w:szCs w:val="28"/>
        </w:rPr>
        <w:t>Heiligkeit (Gertraud heute (</w:t>
      </w:r>
      <w:proofErr w:type="spellStart"/>
      <w:r w:rsidRPr="00866F0B">
        <w:rPr>
          <w:sz w:val="28"/>
          <w:szCs w:val="28"/>
        </w:rPr>
        <w:t>be</w:t>
      </w:r>
      <w:proofErr w:type="spellEnd"/>
      <w:r w:rsidRPr="00866F0B">
        <w:rPr>
          <w:sz w:val="28"/>
          <w:szCs w:val="28"/>
        </w:rPr>
        <w:t>)leben)</w:t>
      </w:r>
    </w:p>
    <w:p w14:paraId="19681BA8" w14:textId="77777777" w:rsidR="00E011CB" w:rsidRPr="00866F0B" w:rsidRDefault="00E011CB" w:rsidP="009A564D">
      <w:pPr>
        <w:rPr>
          <w:sz w:val="28"/>
          <w:szCs w:val="28"/>
        </w:rPr>
      </w:pPr>
    </w:p>
    <w:p w14:paraId="64460564" w14:textId="77777777" w:rsidR="00E011CB" w:rsidRPr="00866F0B" w:rsidRDefault="00E011CB" w:rsidP="009A564D">
      <w:pPr>
        <w:rPr>
          <w:sz w:val="28"/>
          <w:szCs w:val="28"/>
        </w:rPr>
      </w:pPr>
      <w:r w:rsidRPr="00866F0B">
        <w:rPr>
          <w:sz w:val="28"/>
          <w:szCs w:val="28"/>
        </w:rPr>
        <w:t xml:space="preserve">3) Familia Patris </w:t>
      </w:r>
    </w:p>
    <w:p w14:paraId="2ACBC742" w14:textId="75E8F4C1" w:rsidR="00E011CB" w:rsidRPr="00866F0B" w:rsidRDefault="00E011CB" w:rsidP="00866F0B">
      <w:pPr>
        <w:spacing w:after="120"/>
        <w:rPr>
          <w:sz w:val="28"/>
          <w:szCs w:val="28"/>
        </w:rPr>
      </w:pPr>
      <w:r w:rsidRPr="00866F0B">
        <w:rPr>
          <w:sz w:val="28"/>
          <w:szCs w:val="28"/>
        </w:rPr>
        <w:t>Frisch, als hörten wir es zum ersten Mal</w:t>
      </w:r>
      <w:r w:rsidR="00B2043B" w:rsidRPr="00866F0B">
        <w:rPr>
          <w:sz w:val="28"/>
          <w:szCs w:val="28"/>
        </w:rPr>
        <w:t>!</w:t>
      </w:r>
    </w:p>
    <w:p w14:paraId="56665C2B" w14:textId="05027BB7" w:rsidR="00E011CB" w:rsidRPr="00866F0B" w:rsidRDefault="00E011CB" w:rsidP="00866F0B">
      <w:pPr>
        <w:spacing w:after="120"/>
        <w:rPr>
          <w:sz w:val="28"/>
          <w:szCs w:val="28"/>
        </w:rPr>
      </w:pPr>
      <w:r w:rsidRPr="00866F0B">
        <w:rPr>
          <w:sz w:val="28"/>
          <w:szCs w:val="28"/>
        </w:rPr>
        <w:t>Herausfordernd, als würden wir gerade beginnen</w:t>
      </w:r>
      <w:r w:rsidR="00B2043B" w:rsidRPr="00866F0B">
        <w:rPr>
          <w:sz w:val="28"/>
          <w:szCs w:val="28"/>
        </w:rPr>
        <w:t>!</w:t>
      </w:r>
    </w:p>
    <w:p w14:paraId="33C49CAF" w14:textId="4B50C8A9" w:rsidR="00C53019" w:rsidRPr="00866F0B" w:rsidRDefault="00E011CB" w:rsidP="00866F0B">
      <w:pPr>
        <w:spacing w:after="0"/>
        <w:rPr>
          <w:sz w:val="28"/>
          <w:szCs w:val="28"/>
        </w:rPr>
      </w:pPr>
      <w:r w:rsidRPr="00866F0B">
        <w:rPr>
          <w:sz w:val="28"/>
          <w:szCs w:val="28"/>
        </w:rPr>
        <w:t xml:space="preserve">Tragend, als </w:t>
      </w:r>
      <w:r w:rsidR="00C53019" w:rsidRPr="00866F0B">
        <w:rPr>
          <w:sz w:val="28"/>
          <w:szCs w:val="28"/>
        </w:rPr>
        <w:t>wäre nichts passiert</w:t>
      </w:r>
      <w:r w:rsidR="00B2043B" w:rsidRPr="00866F0B">
        <w:rPr>
          <w:sz w:val="28"/>
          <w:szCs w:val="28"/>
        </w:rPr>
        <w:t>!</w:t>
      </w:r>
    </w:p>
    <w:p w14:paraId="74F8DF32" w14:textId="669DE90B" w:rsidR="00C53019" w:rsidRPr="00866F0B" w:rsidRDefault="00C53019" w:rsidP="00866F0B">
      <w:pPr>
        <w:spacing w:after="0"/>
        <w:rPr>
          <w:sz w:val="28"/>
          <w:szCs w:val="28"/>
        </w:rPr>
      </w:pPr>
    </w:p>
    <w:p w14:paraId="53022DD3" w14:textId="070AC4F1" w:rsidR="001D1D59" w:rsidRPr="00866F0B" w:rsidRDefault="001D1D59" w:rsidP="00866F0B">
      <w:pPr>
        <w:spacing w:after="0"/>
        <w:rPr>
          <w:sz w:val="28"/>
          <w:szCs w:val="28"/>
        </w:rPr>
      </w:pPr>
      <w:r w:rsidRPr="00866F0B">
        <w:rPr>
          <w:sz w:val="28"/>
          <w:szCs w:val="28"/>
        </w:rPr>
        <w:t>Nochmals – Raum für das Wirken des Heiligen Geistes</w:t>
      </w:r>
    </w:p>
    <w:p w14:paraId="4332112A" w14:textId="77777777" w:rsidR="001D1D59" w:rsidRPr="00866F0B" w:rsidRDefault="001D1D59" w:rsidP="00866F0B">
      <w:pPr>
        <w:spacing w:after="0"/>
        <w:rPr>
          <w:sz w:val="28"/>
          <w:szCs w:val="28"/>
        </w:rPr>
      </w:pPr>
    </w:p>
    <w:p w14:paraId="1BD7B1FF" w14:textId="50811851" w:rsidR="00E67269" w:rsidRPr="00866F0B" w:rsidRDefault="00C53019" w:rsidP="00866F0B">
      <w:pPr>
        <w:spacing w:after="0"/>
        <w:rPr>
          <w:sz w:val="28"/>
          <w:szCs w:val="28"/>
        </w:rPr>
      </w:pPr>
      <w:r w:rsidRPr="00866F0B">
        <w:rPr>
          <w:sz w:val="28"/>
          <w:szCs w:val="28"/>
        </w:rPr>
        <w:t>4) Wort unseres Gründers</w:t>
      </w:r>
    </w:p>
    <w:sectPr w:rsidR="00E67269" w:rsidRPr="00866F0B" w:rsidSect="00866F0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4D"/>
    <w:rsid w:val="001D1D59"/>
    <w:rsid w:val="00866F0B"/>
    <w:rsid w:val="009A564D"/>
    <w:rsid w:val="00AD1721"/>
    <w:rsid w:val="00B2043B"/>
    <w:rsid w:val="00C53019"/>
    <w:rsid w:val="00DA17CC"/>
    <w:rsid w:val="00E011CB"/>
    <w:rsid w:val="00E6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6AA4"/>
  <w15:chartTrackingRefBased/>
  <w15:docId w15:val="{11FB0CAD-13D6-4247-8177-D4C07D5F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56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Bracht</dc:creator>
  <cp:keywords/>
  <dc:description/>
  <cp:lastModifiedBy>Heidi Kirch</cp:lastModifiedBy>
  <cp:revision>6</cp:revision>
  <dcterms:created xsi:type="dcterms:W3CDTF">2022-01-27T09:26:00Z</dcterms:created>
  <dcterms:modified xsi:type="dcterms:W3CDTF">2022-03-12T11:16:00Z</dcterms:modified>
</cp:coreProperties>
</file>