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85913" w14:textId="6C6A0344" w:rsidR="00E67269" w:rsidRPr="00BE6165" w:rsidRDefault="00403643" w:rsidP="00BE6165">
      <w:pPr>
        <w:jc w:val="center"/>
        <w:rPr>
          <w:b/>
          <w:bCs/>
          <w:sz w:val="32"/>
          <w:szCs w:val="28"/>
        </w:rPr>
      </w:pPr>
      <w:r w:rsidRPr="00BE6165">
        <w:rPr>
          <w:b/>
          <w:bCs/>
          <w:sz w:val="32"/>
          <w:szCs w:val="28"/>
        </w:rPr>
        <w:t>FRAUENBUND</w:t>
      </w:r>
    </w:p>
    <w:p w14:paraId="3A0C4B47" w14:textId="6AFF8034" w:rsidR="00403643" w:rsidRPr="00BE6165" w:rsidRDefault="00403643" w:rsidP="00BE6165">
      <w:pPr>
        <w:jc w:val="center"/>
        <w:rPr>
          <w:b/>
          <w:bCs/>
          <w:sz w:val="32"/>
          <w:szCs w:val="28"/>
        </w:rPr>
      </w:pPr>
      <w:r w:rsidRPr="00BE6165">
        <w:rPr>
          <w:b/>
          <w:bCs/>
          <w:sz w:val="32"/>
          <w:szCs w:val="28"/>
        </w:rPr>
        <w:t>EXERZITIEN 2022</w:t>
      </w:r>
    </w:p>
    <w:p w14:paraId="66E638F5" w14:textId="70478967" w:rsidR="00403643" w:rsidRDefault="00403643"/>
    <w:p w14:paraId="6671010C" w14:textId="17A2EA8D" w:rsidR="00403643" w:rsidRPr="00BE6165" w:rsidRDefault="00403643">
      <w:pPr>
        <w:rPr>
          <w:b/>
          <w:bCs/>
          <w:sz w:val="32"/>
          <w:szCs w:val="28"/>
        </w:rPr>
      </w:pPr>
      <w:r w:rsidRPr="00BE6165">
        <w:rPr>
          <w:b/>
          <w:bCs/>
          <w:sz w:val="32"/>
          <w:szCs w:val="28"/>
        </w:rPr>
        <w:t>Vortrag 1</w:t>
      </w:r>
    </w:p>
    <w:p w14:paraId="018FC788" w14:textId="03E65938" w:rsidR="00403643" w:rsidRDefault="00403643"/>
    <w:p w14:paraId="36F95E49" w14:textId="4DA53448" w:rsidR="00403643" w:rsidRPr="00B025D1" w:rsidRDefault="00403643">
      <w:pPr>
        <w:rPr>
          <w:sz w:val="28"/>
          <w:szCs w:val="28"/>
          <w:u w:val="single"/>
        </w:rPr>
      </w:pPr>
      <w:r w:rsidRPr="00B025D1">
        <w:rPr>
          <w:sz w:val="28"/>
          <w:szCs w:val="28"/>
          <w:u w:val="single"/>
        </w:rPr>
        <w:t>Das Kapitel – ein Geschenk Gottes für die Gemeinschaft</w:t>
      </w:r>
    </w:p>
    <w:p w14:paraId="1EC383D5" w14:textId="0AB3E3B1" w:rsidR="00403643" w:rsidRPr="00B025D1" w:rsidRDefault="00B23219">
      <w:pPr>
        <w:rPr>
          <w:sz w:val="28"/>
          <w:szCs w:val="28"/>
        </w:rPr>
      </w:pPr>
      <w:r w:rsidRPr="00B025D1">
        <w:rPr>
          <w:sz w:val="28"/>
          <w:szCs w:val="28"/>
        </w:rPr>
        <w:t>Erster Blickwinkel</w:t>
      </w:r>
    </w:p>
    <w:p w14:paraId="41F0A66E" w14:textId="5D9C3262" w:rsidR="007421CC" w:rsidRPr="00B025D1" w:rsidRDefault="007421CC">
      <w:pPr>
        <w:rPr>
          <w:sz w:val="28"/>
          <w:szCs w:val="28"/>
        </w:rPr>
      </w:pPr>
      <w:r w:rsidRPr="00B025D1">
        <w:rPr>
          <w:sz w:val="28"/>
          <w:szCs w:val="28"/>
        </w:rPr>
        <w:t>Erster Zugang, allgemein</w:t>
      </w:r>
    </w:p>
    <w:p w14:paraId="4B781C97" w14:textId="77777777" w:rsidR="007421CC" w:rsidRPr="00B025D1" w:rsidRDefault="007421CC">
      <w:pPr>
        <w:rPr>
          <w:sz w:val="28"/>
          <w:szCs w:val="28"/>
        </w:rPr>
      </w:pPr>
    </w:p>
    <w:p w14:paraId="2EECD51F" w14:textId="6A978D4E" w:rsidR="00403643" w:rsidRPr="00B025D1" w:rsidRDefault="00403643">
      <w:pPr>
        <w:rPr>
          <w:sz w:val="28"/>
          <w:szCs w:val="28"/>
        </w:rPr>
      </w:pPr>
      <w:r w:rsidRPr="00B025D1">
        <w:rPr>
          <w:sz w:val="28"/>
          <w:szCs w:val="28"/>
        </w:rPr>
        <w:t>1) Kontext des Kapitels</w:t>
      </w:r>
    </w:p>
    <w:p w14:paraId="331C0C45" w14:textId="5C2DA58D" w:rsidR="00403643" w:rsidRPr="00B025D1" w:rsidRDefault="00403643">
      <w:pPr>
        <w:rPr>
          <w:sz w:val="28"/>
          <w:szCs w:val="28"/>
        </w:rPr>
      </w:pPr>
      <w:r w:rsidRPr="00B025D1">
        <w:rPr>
          <w:sz w:val="28"/>
          <w:szCs w:val="28"/>
        </w:rPr>
        <w:t xml:space="preserve">Vorbereitung – </w:t>
      </w:r>
      <w:r w:rsidR="00B23219" w:rsidRPr="00B025D1">
        <w:rPr>
          <w:sz w:val="28"/>
          <w:szCs w:val="28"/>
        </w:rPr>
        <w:t>äußerlich</w:t>
      </w:r>
      <w:r w:rsidRPr="00B025D1">
        <w:rPr>
          <w:sz w:val="28"/>
          <w:szCs w:val="28"/>
        </w:rPr>
        <w:t xml:space="preserve"> und innerlich</w:t>
      </w:r>
    </w:p>
    <w:p w14:paraId="3C22480B" w14:textId="0B7787AC" w:rsidR="00670A34" w:rsidRPr="00B025D1" w:rsidRDefault="00670A34">
      <w:pPr>
        <w:rPr>
          <w:sz w:val="28"/>
          <w:szCs w:val="28"/>
        </w:rPr>
      </w:pPr>
      <w:r w:rsidRPr="00B025D1">
        <w:rPr>
          <w:sz w:val="28"/>
          <w:szCs w:val="28"/>
        </w:rPr>
        <w:t>Treiben und Umtreiben in Schönstatt, in der Kirche und in der Welt</w:t>
      </w:r>
    </w:p>
    <w:p w14:paraId="039C8C02" w14:textId="77777777" w:rsidR="00670A34" w:rsidRPr="00B025D1" w:rsidRDefault="00670A34">
      <w:pPr>
        <w:rPr>
          <w:sz w:val="28"/>
          <w:szCs w:val="28"/>
        </w:rPr>
      </w:pPr>
    </w:p>
    <w:p w14:paraId="155466B1" w14:textId="56FFEC60" w:rsidR="00403643" w:rsidRPr="00B025D1" w:rsidRDefault="00403643">
      <w:pPr>
        <w:rPr>
          <w:sz w:val="28"/>
          <w:szCs w:val="28"/>
        </w:rPr>
      </w:pPr>
      <w:r w:rsidRPr="00B025D1">
        <w:rPr>
          <w:sz w:val="28"/>
          <w:szCs w:val="28"/>
        </w:rPr>
        <w:t>2) Inhalte des Kapitels</w:t>
      </w:r>
    </w:p>
    <w:p w14:paraId="5C2953CE" w14:textId="77777777" w:rsidR="00670A34" w:rsidRPr="00B025D1" w:rsidRDefault="00670A34">
      <w:pPr>
        <w:rPr>
          <w:sz w:val="28"/>
          <w:szCs w:val="28"/>
        </w:rPr>
      </w:pPr>
      <w:r w:rsidRPr="00B025D1">
        <w:rPr>
          <w:sz w:val="28"/>
          <w:szCs w:val="28"/>
        </w:rPr>
        <w:t>Wie in Einleitung gesagt – Vorgänge, Überlegungen, Entscheidungen</w:t>
      </w:r>
    </w:p>
    <w:p w14:paraId="75740FB3" w14:textId="3779F142" w:rsidR="00403643" w:rsidRPr="00B025D1" w:rsidRDefault="00403643">
      <w:pPr>
        <w:rPr>
          <w:sz w:val="28"/>
          <w:szCs w:val="28"/>
        </w:rPr>
      </w:pPr>
      <w:r w:rsidRPr="00B025D1">
        <w:rPr>
          <w:sz w:val="28"/>
          <w:szCs w:val="28"/>
        </w:rPr>
        <w:t xml:space="preserve"> </w:t>
      </w:r>
    </w:p>
    <w:p w14:paraId="2E397E10" w14:textId="3D8628A9" w:rsidR="00403643" w:rsidRPr="00B025D1" w:rsidRDefault="00403643">
      <w:pPr>
        <w:rPr>
          <w:sz w:val="28"/>
          <w:szCs w:val="28"/>
        </w:rPr>
      </w:pPr>
      <w:r w:rsidRPr="00B025D1">
        <w:rPr>
          <w:sz w:val="28"/>
          <w:szCs w:val="28"/>
        </w:rPr>
        <w:t>3) Fundamente der Inhalte</w:t>
      </w:r>
      <w:bookmarkStart w:id="0" w:name="_GoBack"/>
      <w:bookmarkEnd w:id="0"/>
    </w:p>
    <w:p w14:paraId="605901C5" w14:textId="6C2A423B" w:rsidR="00403643" w:rsidRPr="00B025D1" w:rsidRDefault="00403643">
      <w:pPr>
        <w:rPr>
          <w:sz w:val="28"/>
          <w:szCs w:val="28"/>
        </w:rPr>
      </w:pPr>
      <w:r w:rsidRPr="00B025D1">
        <w:rPr>
          <w:sz w:val="28"/>
          <w:szCs w:val="28"/>
        </w:rPr>
        <w:t>Realistischer Blick auf die Gemeinschaft, auf die Realität heute</w:t>
      </w:r>
    </w:p>
    <w:p w14:paraId="60FC22A1" w14:textId="77777777" w:rsidR="00670A34" w:rsidRPr="00B025D1" w:rsidRDefault="00670A34" w:rsidP="00670A34">
      <w:pPr>
        <w:rPr>
          <w:sz w:val="28"/>
          <w:szCs w:val="28"/>
        </w:rPr>
      </w:pPr>
      <w:r w:rsidRPr="00B025D1">
        <w:rPr>
          <w:sz w:val="28"/>
          <w:szCs w:val="28"/>
        </w:rPr>
        <w:t>Das Ideal der Bundesfamilie – Freiheit und Hochherzigkeit</w:t>
      </w:r>
    </w:p>
    <w:p w14:paraId="466D3ADA" w14:textId="77777777" w:rsidR="00670A34" w:rsidRPr="00B025D1" w:rsidRDefault="00670A34">
      <w:pPr>
        <w:rPr>
          <w:sz w:val="28"/>
          <w:szCs w:val="28"/>
        </w:rPr>
      </w:pPr>
    </w:p>
    <w:p w14:paraId="1A05FBBF" w14:textId="3880F614" w:rsidR="00403643" w:rsidRPr="00B025D1" w:rsidRDefault="00403643">
      <w:pPr>
        <w:rPr>
          <w:sz w:val="28"/>
          <w:szCs w:val="28"/>
        </w:rPr>
      </w:pPr>
      <w:r w:rsidRPr="00B025D1">
        <w:rPr>
          <w:sz w:val="28"/>
          <w:szCs w:val="28"/>
        </w:rPr>
        <w:t>4) Wort des Gründers</w:t>
      </w:r>
    </w:p>
    <w:p w14:paraId="60FCD3A3" w14:textId="77777777" w:rsidR="00403643" w:rsidRPr="00B025D1" w:rsidRDefault="00403643">
      <w:pPr>
        <w:rPr>
          <w:sz w:val="28"/>
          <w:szCs w:val="28"/>
        </w:rPr>
      </w:pPr>
    </w:p>
    <w:p w14:paraId="4377A695" w14:textId="51A5CED6" w:rsidR="00403643" w:rsidRPr="00B025D1" w:rsidRDefault="00403643">
      <w:pPr>
        <w:rPr>
          <w:sz w:val="28"/>
          <w:szCs w:val="28"/>
        </w:rPr>
      </w:pPr>
      <w:r w:rsidRPr="00B025D1">
        <w:rPr>
          <w:sz w:val="28"/>
          <w:szCs w:val="28"/>
        </w:rPr>
        <w:t>5) Anwendungen</w:t>
      </w:r>
    </w:p>
    <w:p w14:paraId="3EA83B83" w14:textId="12FC4203" w:rsidR="00403643" w:rsidRPr="00B025D1" w:rsidRDefault="00670A34">
      <w:pPr>
        <w:rPr>
          <w:sz w:val="28"/>
          <w:szCs w:val="28"/>
        </w:rPr>
      </w:pPr>
      <w:r w:rsidRPr="00B025D1">
        <w:rPr>
          <w:sz w:val="28"/>
          <w:szCs w:val="28"/>
        </w:rPr>
        <w:t>Worte der Moderatorin am Schluss</w:t>
      </w:r>
    </w:p>
    <w:p w14:paraId="727D183F" w14:textId="4335A055" w:rsidR="00670A34" w:rsidRPr="00B025D1" w:rsidRDefault="00670A34">
      <w:pPr>
        <w:rPr>
          <w:sz w:val="28"/>
          <w:szCs w:val="28"/>
        </w:rPr>
      </w:pPr>
      <w:r w:rsidRPr="00B025D1">
        <w:rPr>
          <w:sz w:val="28"/>
          <w:szCs w:val="28"/>
        </w:rPr>
        <w:t>Meine Erwartungen und wie sie beantwortet wurden, oder nicht – wie gehe ich damit um</w:t>
      </w:r>
    </w:p>
    <w:sectPr w:rsidR="00670A34" w:rsidRPr="00B025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43"/>
    <w:rsid w:val="00403643"/>
    <w:rsid w:val="00670A34"/>
    <w:rsid w:val="007421CC"/>
    <w:rsid w:val="00AE18CD"/>
    <w:rsid w:val="00B025D1"/>
    <w:rsid w:val="00B23219"/>
    <w:rsid w:val="00BE6165"/>
    <w:rsid w:val="00E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EEA4"/>
  <w15:chartTrackingRefBased/>
  <w15:docId w15:val="{7D3CA8BA-E17A-4BD0-A8FB-F998B734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3643"/>
    <w:pPr>
      <w:ind w:left="720"/>
      <w:contextualSpacing/>
    </w:pPr>
  </w:style>
  <w:style w:type="paragraph" w:styleId="KeinLeerraum">
    <w:name w:val="No Spacing"/>
    <w:uiPriority w:val="1"/>
    <w:qFormat/>
    <w:rsid w:val="00B23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Bracht</dc:creator>
  <cp:keywords/>
  <dc:description/>
  <cp:lastModifiedBy>Heidi Kirch</cp:lastModifiedBy>
  <cp:revision>7</cp:revision>
  <dcterms:created xsi:type="dcterms:W3CDTF">2022-01-27T09:02:00Z</dcterms:created>
  <dcterms:modified xsi:type="dcterms:W3CDTF">2022-03-12T11:10:00Z</dcterms:modified>
</cp:coreProperties>
</file>